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D3" w:rsidRDefault="00BE4E8A">
      <w:pPr>
        <w:pStyle w:val="Textoindependiente"/>
        <w:spacing w:before="3"/>
        <w:ind w:left="0"/>
        <w:rPr>
          <w:rFonts w:ascii="Times New Roman"/>
          <w:sz w:val="22"/>
        </w:rPr>
      </w:pPr>
      <w:r>
        <w:rPr>
          <w:noProof/>
          <w:lang w:val="es-AR" w:eastAsia="es-A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762000</wp:posOffset>
            </wp:positionH>
            <wp:positionV relativeFrom="page">
              <wp:posOffset>600075</wp:posOffset>
            </wp:positionV>
            <wp:extent cx="933450" cy="892810"/>
            <wp:effectExtent l="0" t="0" r="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r="83259"/>
                    <a:stretch/>
                  </pic:blipFill>
                  <pic:spPr bwMode="auto">
                    <a:xfrm>
                      <a:off x="0" y="0"/>
                      <a:ext cx="933704" cy="893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28D3" w:rsidRDefault="00BE4E8A">
      <w:pPr>
        <w:pStyle w:val="Ttulo1"/>
        <w:spacing w:before="22"/>
        <w:ind w:left="2265" w:right="2271"/>
        <w:jc w:val="center"/>
        <w:rPr>
          <w:u w:val="none"/>
        </w:rPr>
      </w:pPr>
      <w:r>
        <w:rPr>
          <w:w w:val="95"/>
        </w:rPr>
        <w:t>Institu</w:t>
      </w:r>
      <w:r w:rsidR="00E8290D">
        <w:rPr>
          <w:w w:val="95"/>
        </w:rPr>
        <w:t>to Gutenberg- Ciclo lectivo 2022</w:t>
      </w:r>
    </w:p>
    <w:p w:rsidR="00B728D3" w:rsidRDefault="00B728D3">
      <w:pPr>
        <w:pStyle w:val="Textoindependiente"/>
        <w:spacing w:before="13"/>
        <w:ind w:left="0"/>
        <w:rPr>
          <w:rFonts w:ascii="Arial Black"/>
          <w:sz w:val="11"/>
        </w:rPr>
      </w:pPr>
    </w:p>
    <w:p w:rsidR="00B728D3" w:rsidRDefault="00BE4E8A">
      <w:pPr>
        <w:spacing w:before="21"/>
        <w:ind w:left="2265" w:right="2271"/>
        <w:jc w:val="center"/>
        <w:rPr>
          <w:rFonts w:ascii="Arial Black"/>
          <w:sz w:val="27"/>
        </w:rPr>
      </w:pPr>
      <w:r>
        <w:rPr>
          <w:rFonts w:ascii="Arial Black"/>
          <w:w w:val="95"/>
          <w:sz w:val="27"/>
          <w:u w:val="single"/>
        </w:rPr>
        <w:t>Lista de materiales para QUINTO GRADO.</w:t>
      </w:r>
    </w:p>
    <w:p w:rsidR="00B728D3" w:rsidRDefault="00B728D3">
      <w:pPr>
        <w:pStyle w:val="Textoindependiente"/>
        <w:spacing w:before="12"/>
        <w:ind w:left="0"/>
        <w:rPr>
          <w:rFonts w:ascii="Arial Black"/>
          <w:sz w:val="10"/>
        </w:rPr>
      </w:pPr>
    </w:p>
    <w:p w:rsidR="00B728D3" w:rsidRDefault="00BE4E8A">
      <w:pPr>
        <w:spacing w:before="22" w:line="343" w:lineRule="exact"/>
        <w:ind w:left="111"/>
        <w:rPr>
          <w:rFonts w:ascii="Arial Black"/>
          <w:sz w:val="27"/>
        </w:rPr>
      </w:pPr>
      <w:r>
        <w:rPr>
          <w:rFonts w:ascii="Arial Black"/>
          <w:w w:val="95"/>
          <w:sz w:val="27"/>
          <w:u w:val="single"/>
        </w:rPr>
        <w:t>PARA EL ALUMNO</w:t>
      </w:r>
    </w:p>
    <w:p w:rsidR="00B728D3" w:rsidRDefault="00BE4E8A">
      <w:pPr>
        <w:pStyle w:val="Textoindependiente"/>
        <w:spacing w:before="12" w:line="196" w:lineRule="auto"/>
        <w:ind w:right="612"/>
        <w:jc w:val="both"/>
      </w:pPr>
      <w:r>
        <w:rPr>
          <w:w w:val="95"/>
        </w:rPr>
        <w:t>1</w:t>
      </w:r>
      <w:r>
        <w:rPr>
          <w:spacing w:val="-22"/>
          <w:w w:val="95"/>
        </w:rPr>
        <w:t xml:space="preserve"> </w:t>
      </w:r>
      <w:r>
        <w:rPr>
          <w:w w:val="95"/>
        </w:rPr>
        <w:t>carpeta</w:t>
      </w:r>
      <w:r>
        <w:rPr>
          <w:spacing w:val="-22"/>
          <w:w w:val="95"/>
        </w:rPr>
        <w:t xml:space="preserve"> </w:t>
      </w:r>
      <w:r>
        <w:rPr>
          <w:w w:val="95"/>
        </w:rPr>
        <w:t>nº</w:t>
      </w:r>
      <w:r>
        <w:rPr>
          <w:spacing w:val="-21"/>
          <w:w w:val="95"/>
        </w:rPr>
        <w:t xml:space="preserve"> </w:t>
      </w:r>
      <w:r>
        <w:rPr>
          <w:w w:val="95"/>
        </w:rPr>
        <w:t>3</w:t>
      </w:r>
      <w:r>
        <w:rPr>
          <w:spacing w:val="-22"/>
          <w:w w:val="95"/>
        </w:rPr>
        <w:t xml:space="preserve"> </w:t>
      </w:r>
      <w:r>
        <w:rPr>
          <w:w w:val="95"/>
        </w:rPr>
        <w:t>(c/</w:t>
      </w:r>
      <w:r>
        <w:rPr>
          <w:spacing w:val="-21"/>
          <w:w w:val="95"/>
        </w:rPr>
        <w:t xml:space="preserve"> </w:t>
      </w:r>
      <w:r>
        <w:rPr>
          <w:w w:val="95"/>
        </w:rPr>
        <w:t>hojas</w:t>
      </w:r>
      <w:r>
        <w:rPr>
          <w:spacing w:val="-22"/>
          <w:w w:val="95"/>
        </w:rPr>
        <w:t xml:space="preserve"> </w:t>
      </w:r>
      <w:r>
        <w:rPr>
          <w:w w:val="95"/>
        </w:rPr>
        <w:t>cuadriculadas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Matemáticas</w:t>
      </w:r>
      <w:r w:rsidR="005F6DB4">
        <w:rPr>
          <w:w w:val="95"/>
        </w:rPr>
        <w:t>)</w:t>
      </w:r>
      <w:r w:rsidR="005F6DB4">
        <w:rPr>
          <w:spacing w:val="-21"/>
          <w:w w:val="95"/>
        </w:rPr>
        <w:t>.</w:t>
      </w:r>
    </w:p>
    <w:p w:rsidR="00B728D3" w:rsidRDefault="00BE4E8A">
      <w:pPr>
        <w:pStyle w:val="Textoindependiente"/>
        <w:spacing w:line="259" w:lineRule="exact"/>
        <w:jc w:val="both"/>
      </w:pPr>
      <w:r>
        <w:t>1 carpeta nº 3 (c/ hojas rayadas</w:t>
      </w:r>
      <w:r w:rsidR="005F6DB4">
        <w:t xml:space="preserve"> para las demás áreas curriculares</w:t>
      </w:r>
      <w:r>
        <w:t>).</w:t>
      </w:r>
    </w:p>
    <w:p w:rsidR="00B728D3" w:rsidRDefault="00BE4E8A">
      <w:pPr>
        <w:pStyle w:val="Textoindependiente"/>
        <w:spacing w:before="11" w:line="196" w:lineRule="auto"/>
        <w:ind w:right="266"/>
        <w:jc w:val="both"/>
      </w:pPr>
      <w:r>
        <w:rPr>
          <w:w w:val="95"/>
        </w:rPr>
        <w:t>1</w:t>
      </w:r>
      <w:r>
        <w:rPr>
          <w:spacing w:val="-23"/>
          <w:w w:val="95"/>
        </w:rPr>
        <w:t xml:space="preserve"> </w:t>
      </w:r>
      <w:r>
        <w:rPr>
          <w:w w:val="95"/>
        </w:rPr>
        <w:t>Set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geometría</w:t>
      </w:r>
      <w:r>
        <w:rPr>
          <w:spacing w:val="-22"/>
          <w:w w:val="95"/>
        </w:rPr>
        <w:t xml:space="preserve"> </w:t>
      </w:r>
      <w:r>
        <w:rPr>
          <w:w w:val="95"/>
        </w:rPr>
        <w:t>(escuadra,</w:t>
      </w:r>
      <w:r>
        <w:rPr>
          <w:spacing w:val="-23"/>
          <w:w w:val="95"/>
        </w:rPr>
        <w:t xml:space="preserve"> </w:t>
      </w:r>
      <w:r>
        <w:rPr>
          <w:w w:val="95"/>
        </w:rPr>
        <w:t>regla,</w:t>
      </w:r>
      <w:r>
        <w:rPr>
          <w:spacing w:val="-22"/>
          <w:w w:val="95"/>
        </w:rPr>
        <w:t xml:space="preserve"> </w:t>
      </w:r>
      <w:r>
        <w:rPr>
          <w:w w:val="95"/>
        </w:rPr>
        <w:t>semicírculo,</w:t>
      </w:r>
      <w:r>
        <w:rPr>
          <w:spacing w:val="-22"/>
          <w:w w:val="95"/>
        </w:rPr>
        <w:t xml:space="preserve"> </w:t>
      </w:r>
      <w:r>
        <w:rPr>
          <w:w w:val="95"/>
        </w:rPr>
        <w:t>compás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buena</w:t>
      </w:r>
      <w:r>
        <w:rPr>
          <w:spacing w:val="-23"/>
          <w:w w:val="95"/>
        </w:rPr>
        <w:t xml:space="preserve"> </w:t>
      </w:r>
      <w:r>
        <w:rPr>
          <w:w w:val="95"/>
        </w:rPr>
        <w:t>calidad)</w:t>
      </w:r>
      <w:r>
        <w:rPr>
          <w:spacing w:val="-22"/>
          <w:w w:val="95"/>
        </w:rPr>
        <w:t xml:space="preserve"> </w:t>
      </w:r>
      <w:r>
        <w:rPr>
          <w:w w:val="95"/>
        </w:rPr>
        <w:t>Birome</w:t>
      </w:r>
      <w:r>
        <w:rPr>
          <w:spacing w:val="-22"/>
          <w:w w:val="95"/>
        </w:rPr>
        <w:t xml:space="preserve"> </w:t>
      </w:r>
      <w:r>
        <w:rPr>
          <w:w w:val="95"/>
        </w:rPr>
        <w:t>o lapicera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buena</w:t>
      </w:r>
      <w:r>
        <w:rPr>
          <w:spacing w:val="-21"/>
          <w:w w:val="95"/>
        </w:rPr>
        <w:t xml:space="preserve"> </w:t>
      </w:r>
      <w:r>
        <w:rPr>
          <w:w w:val="95"/>
        </w:rPr>
        <w:t>calidad,</w:t>
      </w:r>
      <w:r>
        <w:rPr>
          <w:spacing w:val="-20"/>
          <w:w w:val="95"/>
        </w:rPr>
        <w:t xml:space="preserve"> </w:t>
      </w:r>
      <w:r>
        <w:rPr>
          <w:w w:val="95"/>
        </w:rPr>
        <w:t>goma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borrar</w:t>
      </w:r>
      <w:r>
        <w:rPr>
          <w:spacing w:val="-21"/>
          <w:w w:val="95"/>
        </w:rPr>
        <w:t xml:space="preserve"> </w:t>
      </w:r>
      <w:r>
        <w:rPr>
          <w:w w:val="95"/>
        </w:rPr>
        <w:t>lápiz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tinta,</w:t>
      </w:r>
      <w:r>
        <w:rPr>
          <w:spacing w:val="-21"/>
          <w:w w:val="95"/>
        </w:rPr>
        <w:t xml:space="preserve"> </w:t>
      </w:r>
      <w:r>
        <w:rPr>
          <w:w w:val="95"/>
        </w:rPr>
        <w:t>Lápiz</w:t>
      </w:r>
      <w:r>
        <w:rPr>
          <w:spacing w:val="-21"/>
          <w:w w:val="95"/>
        </w:rPr>
        <w:t xml:space="preserve"> </w:t>
      </w:r>
      <w:r>
        <w:rPr>
          <w:w w:val="95"/>
        </w:rPr>
        <w:t>negro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sacapuntas. </w:t>
      </w:r>
      <w:r>
        <w:t>1 Microfibra y 1</w:t>
      </w:r>
      <w:r>
        <w:rPr>
          <w:spacing w:val="-38"/>
        </w:rPr>
        <w:t xml:space="preserve"> </w:t>
      </w:r>
      <w:r>
        <w:t>resaltador</w:t>
      </w:r>
    </w:p>
    <w:p w:rsidR="00B728D3" w:rsidRDefault="00BE4E8A">
      <w:pPr>
        <w:pStyle w:val="Textoindependiente"/>
        <w:spacing w:line="267" w:lineRule="exact"/>
        <w:jc w:val="both"/>
      </w:pPr>
      <w:r>
        <w:t>1 Tijera de buen corte.</w:t>
      </w:r>
    </w:p>
    <w:p w:rsidR="00B728D3" w:rsidRDefault="00BE4E8A">
      <w:pPr>
        <w:pStyle w:val="Textoindependiente"/>
        <w:spacing w:line="278" w:lineRule="exact"/>
        <w:jc w:val="both"/>
      </w:pPr>
      <w:r>
        <w:t>1 Plasticola chica o voligoma</w:t>
      </w:r>
    </w:p>
    <w:p w:rsidR="005F6DB4" w:rsidRDefault="00BE4E8A">
      <w:pPr>
        <w:pStyle w:val="Textoindependiente"/>
        <w:tabs>
          <w:tab w:val="left" w:pos="1903"/>
        </w:tabs>
        <w:spacing w:before="12" w:line="196" w:lineRule="auto"/>
        <w:ind w:right="5565"/>
        <w:rPr>
          <w:spacing w:val="-3"/>
          <w:w w:val="95"/>
        </w:rPr>
      </w:pPr>
      <w:r>
        <w:t>1 Mapas</w:t>
      </w:r>
      <w:r w:rsidR="005F6DB4">
        <w:t xml:space="preserve"> </w:t>
      </w:r>
      <w:r>
        <w:rPr>
          <w:spacing w:val="-56"/>
        </w:rPr>
        <w:t xml:space="preserve"> </w:t>
      </w:r>
      <w:r>
        <w:t>nº</w:t>
      </w:r>
      <w:r>
        <w:rPr>
          <w:spacing w:val="-28"/>
        </w:rPr>
        <w:t xml:space="preserve"> </w:t>
      </w:r>
      <w:r w:rsidR="006C0B89">
        <w:t xml:space="preserve">3 </w:t>
      </w:r>
      <w:r>
        <w:rPr>
          <w:w w:val="95"/>
        </w:rPr>
        <w:t>Misiones</w:t>
      </w:r>
      <w:r>
        <w:rPr>
          <w:spacing w:val="-34"/>
          <w:w w:val="95"/>
        </w:rPr>
        <w:t xml:space="preserve"> </w:t>
      </w:r>
      <w:r>
        <w:rPr>
          <w:w w:val="95"/>
        </w:rPr>
        <w:t>división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 xml:space="preserve">política </w:t>
      </w:r>
    </w:p>
    <w:p w:rsidR="00B728D3" w:rsidRDefault="005F6DB4">
      <w:pPr>
        <w:pStyle w:val="Textoindependiente"/>
        <w:tabs>
          <w:tab w:val="left" w:pos="1903"/>
        </w:tabs>
        <w:spacing w:before="12" w:line="196" w:lineRule="auto"/>
        <w:ind w:right="5565"/>
      </w:pPr>
      <w:r>
        <w:t xml:space="preserve">1 </w:t>
      </w:r>
      <w:r w:rsidR="00BE4E8A">
        <w:t xml:space="preserve">Mapas nº </w:t>
      </w:r>
      <w:proofErr w:type="gramStart"/>
      <w:r w:rsidR="00BE4E8A">
        <w:t>3 :</w:t>
      </w:r>
      <w:proofErr w:type="gramEnd"/>
      <w:r w:rsidR="00BE4E8A">
        <w:t xml:space="preserve"> Misiones</w:t>
      </w:r>
      <w:r w:rsidR="00BE4E8A">
        <w:rPr>
          <w:spacing w:val="-44"/>
        </w:rPr>
        <w:t xml:space="preserve"> </w:t>
      </w:r>
      <w:r w:rsidR="00BE4E8A">
        <w:t>físico</w:t>
      </w:r>
    </w:p>
    <w:p w:rsidR="00B728D3" w:rsidRDefault="005F6DB4">
      <w:pPr>
        <w:pStyle w:val="Textoindependiente"/>
        <w:spacing w:line="267" w:lineRule="exact"/>
      </w:pPr>
      <w:r>
        <w:t>4 Mapas</w:t>
      </w:r>
      <w:r w:rsidR="00BE4E8A">
        <w:t xml:space="preserve"> nº 5 Argentina</w:t>
      </w:r>
      <w:r w:rsidR="00BE4E8A">
        <w:rPr>
          <w:spacing w:val="-52"/>
        </w:rPr>
        <w:t xml:space="preserve"> </w:t>
      </w:r>
      <w:r w:rsidR="00BE4E8A">
        <w:t>políticos.</w:t>
      </w:r>
    </w:p>
    <w:p w:rsidR="00B728D3" w:rsidRDefault="005F6DB4">
      <w:pPr>
        <w:pStyle w:val="Textoindependiente"/>
        <w:spacing w:line="278" w:lineRule="exact"/>
      </w:pPr>
      <w:r>
        <w:t>1 Mapa</w:t>
      </w:r>
      <w:r w:rsidR="00BE4E8A">
        <w:t xml:space="preserve"> nº 5 Argentina Físico.</w:t>
      </w:r>
    </w:p>
    <w:p w:rsidR="005F6DB4" w:rsidRDefault="00BE4E8A" w:rsidP="005F6DB4">
      <w:pPr>
        <w:pStyle w:val="Textoindependiente"/>
        <w:spacing w:before="11" w:line="196" w:lineRule="auto"/>
        <w:ind w:right="355"/>
      </w:pPr>
      <w:r>
        <w:t>1</w:t>
      </w:r>
      <w:r>
        <w:rPr>
          <w:spacing w:val="-57"/>
        </w:rPr>
        <w:t xml:space="preserve"> </w:t>
      </w:r>
      <w:r>
        <w:t>Mapa</w:t>
      </w:r>
      <w:r w:rsidR="005F6DB4">
        <w:t xml:space="preserve"> </w:t>
      </w:r>
      <w:r>
        <w:rPr>
          <w:spacing w:val="-57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5 planisferios</w:t>
      </w:r>
      <w:r>
        <w:rPr>
          <w:spacing w:val="-57"/>
        </w:rPr>
        <w:t xml:space="preserve"> </w:t>
      </w:r>
      <w:r w:rsidR="005F6DB4">
        <w:t>político</w:t>
      </w:r>
    </w:p>
    <w:p w:rsidR="005F6DB4" w:rsidRPr="005F6DB4" w:rsidRDefault="005F6DB4" w:rsidP="005F6DB4">
      <w:pPr>
        <w:pStyle w:val="Textoindependiente"/>
        <w:spacing w:before="11" w:line="196" w:lineRule="auto"/>
        <w:ind w:right="355"/>
        <w:rPr>
          <w:b/>
        </w:rPr>
      </w:pPr>
      <w:r w:rsidRPr="005F6DB4">
        <w:rPr>
          <w:b/>
        </w:rPr>
        <w:t>Los mapas guardarlos en la carpeta de ciencias sociales</w:t>
      </w:r>
    </w:p>
    <w:p w:rsidR="00B728D3" w:rsidRDefault="005F6DB4">
      <w:pPr>
        <w:pStyle w:val="Textoindependiente"/>
        <w:spacing w:before="11" w:line="196" w:lineRule="auto"/>
        <w:ind w:right="5565"/>
      </w:pPr>
      <w:r>
        <w:t>1 Biblia “Dios</w:t>
      </w:r>
      <w:r w:rsidR="006C0B89">
        <w:t xml:space="preserve"> habla hoy</w:t>
      </w:r>
      <w:r w:rsidR="00BE4E8A">
        <w:t>”</w:t>
      </w:r>
    </w:p>
    <w:p w:rsidR="00B728D3" w:rsidRDefault="00BE4E8A">
      <w:pPr>
        <w:pStyle w:val="Ttulo1"/>
        <w:spacing w:before="216" w:line="325" w:lineRule="exact"/>
        <w:rPr>
          <w:u w:val="none"/>
        </w:rPr>
      </w:pPr>
      <w:r>
        <w:rPr>
          <w:w w:val="90"/>
        </w:rPr>
        <w:t>Plástica.</w:t>
      </w:r>
    </w:p>
    <w:p w:rsidR="00B728D3" w:rsidRDefault="00BE4E8A">
      <w:pPr>
        <w:spacing w:line="325" w:lineRule="exact"/>
        <w:ind w:left="111"/>
        <w:rPr>
          <w:i/>
        </w:rPr>
      </w:pPr>
      <w:r>
        <w:rPr>
          <w:rFonts w:ascii="Arial Black" w:hAnsi="Arial Black"/>
          <w:w w:val="110"/>
          <w:sz w:val="27"/>
        </w:rPr>
        <w:t>&gt;</w:t>
      </w:r>
      <w:r>
        <w:rPr>
          <w:i/>
          <w:w w:val="110"/>
        </w:rPr>
        <w:t>Algunos materiales coincidirán con la cartuchera diaria. Por lo que queda a discreción</w:t>
      </w:r>
    </w:p>
    <w:p w:rsidR="00B728D3" w:rsidRDefault="00BE4E8A">
      <w:pPr>
        <w:spacing w:before="11"/>
        <w:ind w:left="111"/>
        <w:jc w:val="both"/>
        <w:rPr>
          <w:i/>
        </w:rPr>
      </w:pPr>
      <w:proofErr w:type="gramStart"/>
      <w:r>
        <w:rPr>
          <w:i/>
          <w:w w:val="110"/>
        </w:rPr>
        <w:t>de</w:t>
      </w:r>
      <w:proofErr w:type="gramEnd"/>
      <w:r>
        <w:rPr>
          <w:i/>
          <w:w w:val="110"/>
        </w:rPr>
        <w:t xml:space="preserve"> los tutores administrar para que no se repitan o compren de más.</w:t>
      </w:r>
    </w:p>
    <w:p w:rsidR="00B728D3" w:rsidRDefault="00B728D3">
      <w:pPr>
        <w:pStyle w:val="Textoindependiente"/>
        <w:spacing w:before="12"/>
        <w:ind w:left="0"/>
        <w:rPr>
          <w:i/>
          <w:sz w:val="16"/>
        </w:rPr>
      </w:pPr>
    </w:p>
    <w:p w:rsidR="00B728D3" w:rsidRDefault="00BE4E8A">
      <w:pPr>
        <w:pStyle w:val="Prrafodelista"/>
        <w:numPr>
          <w:ilvl w:val="0"/>
          <w:numId w:val="1"/>
        </w:numPr>
        <w:tabs>
          <w:tab w:val="left" w:pos="343"/>
        </w:tabs>
        <w:ind w:left="342" w:hanging="232"/>
        <w:jc w:val="both"/>
        <w:rPr>
          <w:i/>
        </w:rPr>
      </w:pPr>
      <w:r>
        <w:rPr>
          <w:rFonts w:ascii="Arial" w:hAnsi="Arial"/>
          <w:i/>
          <w:w w:val="140"/>
          <w:sz w:val="15"/>
        </w:rPr>
        <w:t>&gt;</w:t>
      </w:r>
      <w:r>
        <w:rPr>
          <w:rFonts w:ascii="Arial" w:hAnsi="Arial"/>
          <w:i/>
          <w:spacing w:val="-10"/>
          <w:w w:val="140"/>
          <w:sz w:val="15"/>
        </w:rPr>
        <w:t xml:space="preserve"> </w:t>
      </w:r>
      <w:r>
        <w:rPr>
          <w:i/>
          <w:w w:val="115"/>
        </w:rPr>
        <w:t>Se</w:t>
      </w:r>
      <w:r>
        <w:rPr>
          <w:i/>
          <w:spacing w:val="-27"/>
          <w:w w:val="115"/>
        </w:rPr>
        <w:t xml:space="preserve"> </w:t>
      </w:r>
      <w:r>
        <w:rPr>
          <w:i/>
          <w:w w:val="115"/>
        </w:rPr>
        <w:t>pueden</w:t>
      </w:r>
      <w:r>
        <w:rPr>
          <w:i/>
          <w:spacing w:val="-27"/>
          <w:w w:val="115"/>
        </w:rPr>
        <w:t xml:space="preserve"> </w:t>
      </w:r>
      <w:r>
        <w:rPr>
          <w:i/>
          <w:w w:val="115"/>
        </w:rPr>
        <w:t>reciclar</w:t>
      </w:r>
      <w:r>
        <w:rPr>
          <w:i/>
          <w:spacing w:val="-27"/>
          <w:w w:val="115"/>
        </w:rPr>
        <w:t xml:space="preserve"> </w:t>
      </w:r>
      <w:r>
        <w:rPr>
          <w:i/>
          <w:w w:val="115"/>
        </w:rPr>
        <w:t>materiales</w:t>
      </w:r>
      <w:r>
        <w:rPr>
          <w:i/>
          <w:spacing w:val="-27"/>
          <w:w w:val="115"/>
        </w:rPr>
        <w:t xml:space="preserve"> </w:t>
      </w:r>
      <w:r>
        <w:rPr>
          <w:i/>
          <w:w w:val="115"/>
        </w:rPr>
        <w:t>y/</w:t>
      </w:r>
      <w:proofErr w:type="spellStart"/>
      <w:r>
        <w:rPr>
          <w:i/>
          <w:w w:val="115"/>
        </w:rPr>
        <w:t>ó</w:t>
      </w:r>
      <w:proofErr w:type="spellEnd"/>
      <w:r>
        <w:rPr>
          <w:i/>
          <w:spacing w:val="-27"/>
          <w:w w:val="115"/>
        </w:rPr>
        <w:t xml:space="preserve"> </w:t>
      </w:r>
      <w:r>
        <w:rPr>
          <w:i/>
          <w:w w:val="115"/>
        </w:rPr>
        <w:t>útiles</w:t>
      </w:r>
      <w:r>
        <w:rPr>
          <w:i/>
          <w:spacing w:val="-27"/>
          <w:w w:val="115"/>
        </w:rPr>
        <w:t xml:space="preserve"> </w:t>
      </w:r>
      <w:r>
        <w:rPr>
          <w:i/>
          <w:w w:val="115"/>
        </w:rPr>
        <w:t>del</w:t>
      </w:r>
      <w:r>
        <w:rPr>
          <w:i/>
          <w:spacing w:val="-27"/>
          <w:w w:val="115"/>
        </w:rPr>
        <w:t xml:space="preserve"> </w:t>
      </w:r>
      <w:r>
        <w:rPr>
          <w:i/>
          <w:w w:val="115"/>
        </w:rPr>
        <w:t>año</w:t>
      </w:r>
      <w:r>
        <w:rPr>
          <w:i/>
          <w:spacing w:val="-26"/>
          <w:w w:val="115"/>
        </w:rPr>
        <w:t xml:space="preserve"> </w:t>
      </w:r>
      <w:r>
        <w:rPr>
          <w:i/>
          <w:w w:val="115"/>
        </w:rPr>
        <w:t>pasado</w:t>
      </w:r>
      <w:r>
        <w:rPr>
          <w:i/>
          <w:spacing w:val="-27"/>
          <w:w w:val="115"/>
        </w:rPr>
        <w:t xml:space="preserve"> </w:t>
      </w:r>
      <w:r>
        <w:rPr>
          <w:i/>
          <w:w w:val="115"/>
        </w:rPr>
        <w:t>si</w:t>
      </w:r>
      <w:r>
        <w:rPr>
          <w:i/>
          <w:spacing w:val="-27"/>
          <w:w w:val="115"/>
        </w:rPr>
        <w:t xml:space="preserve"> </w:t>
      </w:r>
      <w:r>
        <w:rPr>
          <w:i/>
          <w:w w:val="115"/>
        </w:rPr>
        <w:t>siguen</w:t>
      </w:r>
      <w:r>
        <w:rPr>
          <w:i/>
          <w:spacing w:val="-27"/>
          <w:w w:val="115"/>
        </w:rPr>
        <w:t xml:space="preserve"> </w:t>
      </w:r>
      <w:r>
        <w:rPr>
          <w:i/>
          <w:w w:val="115"/>
        </w:rPr>
        <w:t>en</w:t>
      </w:r>
      <w:r>
        <w:rPr>
          <w:i/>
          <w:spacing w:val="-27"/>
          <w:w w:val="115"/>
        </w:rPr>
        <w:t xml:space="preserve"> </w:t>
      </w:r>
      <w:r>
        <w:rPr>
          <w:i/>
          <w:w w:val="115"/>
        </w:rPr>
        <w:t>buen</w:t>
      </w:r>
      <w:r>
        <w:rPr>
          <w:i/>
          <w:spacing w:val="-27"/>
          <w:w w:val="115"/>
        </w:rPr>
        <w:t xml:space="preserve"> </w:t>
      </w:r>
      <w:r>
        <w:rPr>
          <w:i/>
          <w:w w:val="115"/>
        </w:rPr>
        <w:t>estado</w:t>
      </w:r>
      <w:r>
        <w:rPr>
          <w:i/>
          <w:spacing w:val="-27"/>
          <w:w w:val="115"/>
        </w:rPr>
        <w:t xml:space="preserve"> </w:t>
      </w:r>
      <w:r>
        <w:rPr>
          <w:i/>
          <w:w w:val="115"/>
        </w:rPr>
        <w:t>;)</w:t>
      </w:r>
    </w:p>
    <w:p w:rsidR="00B728D3" w:rsidRDefault="00B728D3">
      <w:pPr>
        <w:pStyle w:val="Textoindependiente"/>
        <w:spacing w:before="11"/>
        <w:ind w:left="0"/>
        <w:rPr>
          <w:i/>
          <w:sz w:val="16"/>
        </w:rPr>
      </w:pPr>
    </w:p>
    <w:p w:rsidR="00B728D3" w:rsidRDefault="00BE4E8A">
      <w:pPr>
        <w:pStyle w:val="Prrafodelista"/>
        <w:numPr>
          <w:ilvl w:val="0"/>
          <w:numId w:val="1"/>
        </w:numPr>
        <w:tabs>
          <w:tab w:val="left" w:pos="343"/>
        </w:tabs>
        <w:spacing w:line="266" w:lineRule="auto"/>
        <w:ind w:right="395" w:firstLine="0"/>
        <w:rPr>
          <w:i/>
        </w:rPr>
      </w:pPr>
      <w:r>
        <w:rPr>
          <w:rFonts w:ascii="Arial" w:hAnsi="Arial"/>
          <w:i/>
          <w:w w:val="140"/>
          <w:sz w:val="15"/>
        </w:rPr>
        <w:t>&gt;</w:t>
      </w:r>
      <w:r>
        <w:rPr>
          <w:rFonts w:ascii="Arial" w:hAnsi="Arial"/>
          <w:i/>
          <w:spacing w:val="-19"/>
          <w:w w:val="140"/>
          <w:sz w:val="15"/>
        </w:rPr>
        <w:t xml:space="preserve"> </w:t>
      </w:r>
      <w:r>
        <w:rPr>
          <w:rFonts w:ascii="Arial" w:hAnsi="Arial"/>
          <w:i/>
          <w:w w:val="140"/>
          <w:sz w:val="15"/>
        </w:rPr>
        <w:t>&gt;</w:t>
      </w:r>
      <w:r>
        <w:rPr>
          <w:rFonts w:ascii="Arial" w:hAnsi="Arial"/>
          <w:i/>
          <w:spacing w:val="-24"/>
          <w:w w:val="140"/>
          <w:sz w:val="15"/>
        </w:rPr>
        <w:t xml:space="preserve"> </w:t>
      </w:r>
      <w:r>
        <w:rPr>
          <w:i/>
          <w:w w:val="115"/>
        </w:rPr>
        <w:t>IDENTIFICAR</w:t>
      </w:r>
      <w:r>
        <w:rPr>
          <w:i/>
          <w:spacing w:val="-40"/>
          <w:w w:val="115"/>
        </w:rPr>
        <w:t xml:space="preserve"> </w:t>
      </w:r>
      <w:r w:rsidR="005F6DB4">
        <w:rPr>
          <w:i/>
          <w:spacing w:val="-40"/>
          <w:w w:val="115"/>
        </w:rPr>
        <w:t xml:space="preserve"> </w:t>
      </w:r>
      <w:r>
        <w:rPr>
          <w:i/>
          <w:w w:val="115"/>
        </w:rPr>
        <w:t>LA</w:t>
      </w:r>
      <w:r>
        <w:rPr>
          <w:i/>
          <w:spacing w:val="-41"/>
          <w:w w:val="115"/>
        </w:rPr>
        <w:t xml:space="preserve"> </w:t>
      </w:r>
      <w:r>
        <w:rPr>
          <w:i/>
          <w:w w:val="115"/>
        </w:rPr>
        <w:t>CARPETA</w:t>
      </w:r>
      <w:r>
        <w:rPr>
          <w:i/>
          <w:spacing w:val="-41"/>
          <w:w w:val="115"/>
        </w:rPr>
        <w:t xml:space="preserve"> </w:t>
      </w:r>
      <w:r w:rsidR="005F6DB4">
        <w:rPr>
          <w:i/>
          <w:spacing w:val="-41"/>
          <w:w w:val="115"/>
        </w:rPr>
        <w:t xml:space="preserve"> </w:t>
      </w:r>
      <w:r>
        <w:rPr>
          <w:i/>
          <w:w w:val="115"/>
        </w:rPr>
        <w:t>CON</w:t>
      </w:r>
      <w:r>
        <w:rPr>
          <w:i/>
          <w:spacing w:val="-40"/>
          <w:w w:val="115"/>
        </w:rPr>
        <w:t xml:space="preserve"> </w:t>
      </w:r>
      <w:r w:rsidR="005F6DB4">
        <w:rPr>
          <w:i/>
          <w:spacing w:val="-40"/>
          <w:w w:val="115"/>
        </w:rPr>
        <w:t xml:space="preserve"> </w:t>
      </w:r>
      <w:r>
        <w:rPr>
          <w:i/>
          <w:w w:val="115"/>
        </w:rPr>
        <w:t>ETIQUETA</w:t>
      </w:r>
      <w:r w:rsidR="005F6DB4">
        <w:rPr>
          <w:i/>
          <w:w w:val="115"/>
        </w:rPr>
        <w:t xml:space="preserve"> </w:t>
      </w:r>
      <w:r>
        <w:rPr>
          <w:i/>
          <w:spacing w:val="-41"/>
          <w:w w:val="115"/>
        </w:rPr>
        <w:t xml:space="preserve"> </w:t>
      </w:r>
      <w:r>
        <w:rPr>
          <w:i/>
          <w:w w:val="115"/>
        </w:rPr>
        <w:t>CON</w:t>
      </w:r>
      <w:r>
        <w:rPr>
          <w:i/>
          <w:spacing w:val="-41"/>
          <w:w w:val="115"/>
        </w:rPr>
        <w:t xml:space="preserve"> </w:t>
      </w:r>
      <w:r w:rsidR="005F6DB4">
        <w:rPr>
          <w:i/>
          <w:spacing w:val="-41"/>
          <w:w w:val="115"/>
        </w:rPr>
        <w:t xml:space="preserve"> </w:t>
      </w:r>
      <w:r>
        <w:rPr>
          <w:i/>
          <w:w w:val="115"/>
        </w:rPr>
        <w:t>LOS</w:t>
      </w:r>
      <w:r>
        <w:rPr>
          <w:i/>
          <w:spacing w:val="-41"/>
          <w:w w:val="115"/>
        </w:rPr>
        <w:t xml:space="preserve"> </w:t>
      </w:r>
      <w:r w:rsidR="005F6DB4">
        <w:rPr>
          <w:i/>
          <w:spacing w:val="-41"/>
          <w:w w:val="115"/>
        </w:rPr>
        <w:t xml:space="preserve"> </w:t>
      </w:r>
      <w:r>
        <w:rPr>
          <w:i/>
          <w:w w:val="115"/>
        </w:rPr>
        <w:t>DATOS</w:t>
      </w:r>
      <w:r>
        <w:rPr>
          <w:i/>
          <w:spacing w:val="-40"/>
          <w:w w:val="115"/>
        </w:rPr>
        <w:t xml:space="preserve"> </w:t>
      </w:r>
      <w:r>
        <w:rPr>
          <w:i/>
          <w:w w:val="115"/>
        </w:rPr>
        <w:t>DEL</w:t>
      </w:r>
      <w:r w:rsidR="005F6DB4">
        <w:rPr>
          <w:i/>
          <w:w w:val="115"/>
        </w:rPr>
        <w:t xml:space="preserve"> </w:t>
      </w:r>
      <w:r>
        <w:rPr>
          <w:i/>
          <w:spacing w:val="-41"/>
          <w:w w:val="115"/>
        </w:rPr>
        <w:t xml:space="preserve"> </w:t>
      </w:r>
      <w:r>
        <w:rPr>
          <w:i/>
          <w:w w:val="115"/>
        </w:rPr>
        <w:t>ESTUDIANTE COMPLETOS EN LA</w:t>
      </w:r>
      <w:r>
        <w:rPr>
          <w:i/>
          <w:spacing w:val="-17"/>
          <w:w w:val="115"/>
        </w:rPr>
        <w:t xml:space="preserve"> </w:t>
      </w:r>
      <w:r>
        <w:rPr>
          <w:i/>
          <w:w w:val="115"/>
        </w:rPr>
        <w:t>TAPA.</w:t>
      </w:r>
    </w:p>
    <w:p w:rsidR="00B728D3" w:rsidRDefault="00BE4E8A">
      <w:pPr>
        <w:spacing w:before="160" w:line="303" w:lineRule="exact"/>
        <w:ind w:left="111"/>
        <w:rPr>
          <w:sz w:val="24"/>
        </w:rPr>
      </w:pPr>
      <w:r>
        <w:rPr>
          <w:sz w:val="24"/>
        </w:rPr>
        <w:t>*Carpeta de Plástica N°5.</w:t>
      </w:r>
    </w:p>
    <w:p w:rsidR="00B728D3" w:rsidRDefault="00BE4E8A">
      <w:pPr>
        <w:spacing w:line="225" w:lineRule="auto"/>
        <w:ind w:left="111"/>
        <w:rPr>
          <w:sz w:val="24"/>
        </w:rPr>
      </w:pPr>
      <w:r>
        <w:rPr>
          <w:w w:val="95"/>
          <w:sz w:val="24"/>
        </w:rPr>
        <w:t>*Anillos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carpeta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(No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recomiendo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cordones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porque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permite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doblar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carpetas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y </w:t>
      </w:r>
      <w:r>
        <w:rPr>
          <w:sz w:val="24"/>
        </w:rPr>
        <w:t>rompen las</w:t>
      </w:r>
      <w:r>
        <w:rPr>
          <w:spacing w:val="-18"/>
          <w:sz w:val="24"/>
        </w:rPr>
        <w:t xml:space="preserve"> </w:t>
      </w:r>
      <w:r>
        <w:rPr>
          <w:sz w:val="24"/>
        </w:rPr>
        <w:t>hojas).</w:t>
      </w:r>
    </w:p>
    <w:p w:rsidR="00B728D3" w:rsidRDefault="00BE4E8A">
      <w:pPr>
        <w:spacing w:line="220" w:lineRule="auto"/>
        <w:ind w:left="111"/>
        <w:rPr>
          <w:sz w:val="26"/>
        </w:rPr>
      </w:pPr>
      <w:r>
        <w:rPr>
          <w:w w:val="95"/>
          <w:sz w:val="24"/>
        </w:rPr>
        <w:t>*Hojas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blancas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dibujo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tipo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“</w:t>
      </w:r>
      <w:proofErr w:type="spellStart"/>
      <w:r>
        <w:rPr>
          <w:w w:val="95"/>
          <w:sz w:val="24"/>
        </w:rPr>
        <w:t>canson</w:t>
      </w:r>
      <w:proofErr w:type="spellEnd"/>
      <w:r>
        <w:rPr>
          <w:w w:val="95"/>
          <w:sz w:val="24"/>
        </w:rPr>
        <w:t>”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N°5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(en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año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llegan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usar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aproximadamente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ó</w:t>
      </w:r>
      <w:proofErr w:type="spell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5 </w:t>
      </w:r>
      <w:r>
        <w:rPr>
          <w:sz w:val="24"/>
        </w:rPr>
        <w:t>blocks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8</w:t>
      </w:r>
      <w:r>
        <w:rPr>
          <w:spacing w:val="-24"/>
          <w:sz w:val="24"/>
        </w:rPr>
        <w:t xml:space="preserve"> </w:t>
      </w:r>
      <w:r>
        <w:rPr>
          <w:sz w:val="24"/>
        </w:rPr>
        <w:t>hojas</w:t>
      </w:r>
      <w:r>
        <w:rPr>
          <w:spacing w:val="-24"/>
          <w:sz w:val="24"/>
        </w:rPr>
        <w:t xml:space="preserve"> </w:t>
      </w:r>
      <w:r>
        <w:rPr>
          <w:sz w:val="24"/>
        </w:rPr>
        <w:t>cada</w:t>
      </w:r>
      <w:r>
        <w:rPr>
          <w:spacing w:val="-24"/>
          <w:sz w:val="24"/>
        </w:rPr>
        <w:t xml:space="preserve"> </w:t>
      </w:r>
      <w:r>
        <w:rPr>
          <w:sz w:val="24"/>
        </w:rPr>
        <w:t>uno).</w:t>
      </w:r>
      <w:r>
        <w:rPr>
          <w:spacing w:val="-23"/>
          <w:sz w:val="24"/>
        </w:rPr>
        <w:t xml:space="preserve"> </w:t>
      </w:r>
      <w:r>
        <w:rPr>
          <w:sz w:val="26"/>
        </w:rPr>
        <w:t>Deben</w:t>
      </w:r>
      <w:r>
        <w:rPr>
          <w:spacing w:val="-26"/>
          <w:sz w:val="26"/>
        </w:rPr>
        <w:t xml:space="preserve"> </w:t>
      </w:r>
      <w:r>
        <w:rPr>
          <w:sz w:val="26"/>
        </w:rPr>
        <w:t>estar</w:t>
      </w:r>
      <w:r>
        <w:rPr>
          <w:spacing w:val="-25"/>
          <w:sz w:val="26"/>
        </w:rPr>
        <w:t xml:space="preserve"> </w:t>
      </w:r>
      <w:r>
        <w:rPr>
          <w:sz w:val="26"/>
        </w:rPr>
        <w:t>ya</w:t>
      </w:r>
      <w:r>
        <w:rPr>
          <w:spacing w:val="-26"/>
          <w:sz w:val="26"/>
        </w:rPr>
        <w:t xml:space="preserve"> </w:t>
      </w:r>
      <w:r>
        <w:rPr>
          <w:sz w:val="26"/>
        </w:rPr>
        <w:t>puestas</w:t>
      </w:r>
      <w:r>
        <w:rPr>
          <w:spacing w:val="-25"/>
          <w:sz w:val="26"/>
        </w:rPr>
        <w:t xml:space="preserve"> </w:t>
      </w:r>
      <w:r>
        <w:rPr>
          <w:sz w:val="26"/>
        </w:rPr>
        <w:t>dentro</w:t>
      </w:r>
      <w:r>
        <w:rPr>
          <w:spacing w:val="-25"/>
          <w:sz w:val="26"/>
        </w:rPr>
        <w:t xml:space="preserve"> </w:t>
      </w:r>
      <w:r>
        <w:rPr>
          <w:sz w:val="26"/>
        </w:rPr>
        <w:t>de</w:t>
      </w:r>
      <w:r>
        <w:rPr>
          <w:spacing w:val="-26"/>
          <w:sz w:val="26"/>
        </w:rPr>
        <w:t xml:space="preserve"> </w:t>
      </w:r>
      <w:r>
        <w:rPr>
          <w:sz w:val="26"/>
        </w:rPr>
        <w:t>la</w:t>
      </w:r>
      <w:r>
        <w:rPr>
          <w:spacing w:val="-25"/>
          <w:sz w:val="26"/>
        </w:rPr>
        <w:t xml:space="preserve"> </w:t>
      </w:r>
      <w:r>
        <w:rPr>
          <w:sz w:val="26"/>
        </w:rPr>
        <w:t>carpeta.</w:t>
      </w:r>
    </w:p>
    <w:p w:rsidR="00B728D3" w:rsidRDefault="00BE4E8A">
      <w:pPr>
        <w:spacing w:line="291" w:lineRule="exact"/>
        <w:ind w:left="111"/>
        <w:rPr>
          <w:sz w:val="24"/>
        </w:rPr>
      </w:pPr>
      <w:r>
        <w:rPr>
          <w:sz w:val="24"/>
        </w:rPr>
        <w:t>*Lápiz negro HB N°2.</w:t>
      </w:r>
    </w:p>
    <w:p w:rsidR="00B728D3" w:rsidRDefault="00BE4E8A">
      <w:pPr>
        <w:spacing w:line="300" w:lineRule="exact"/>
        <w:ind w:left="111"/>
        <w:rPr>
          <w:sz w:val="24"/>
        </w:rPr>
      </w:pPr>
      <w:r>
        <w:rPr>
          <w:sz w:val="24"/>
        </w:rPr>
        <w:t>*Sacapuntas.</w:t>
      </w:r>
    </w:p>
    <w:p w:rsidR="00B728D3" w:rsidRDefault="00BE4E8A">
      <w:pPr>
        <w:spacing w:line="300" w:lineRule="exact"/>
        <w:ind w:left="111"/>
        <w:rPr>
          <w:sz w:val="24"/>
        </w:rPr>
      </w:pPr>
      <w:r>
        <w:rPr>
          <w:sz w:val="24"/>
        </w:rPr>
        <w:t>*Goma de borrar blanca blanda (no bicolor).</w:t>
      </w:r>
    </w:p>
    <w:p w:rsidR="00B728D3" w:rsidRDefault="00BE4E8A">
      <w:pPr>
        <w:spacing w:line="297" w:lineRule="exact"/>
        <w:ind w:left="111"/>
        <w:rPr>
          <w:sz w:val="24"/>
        </w:rPr>
      </w:pPr>
      <w:r>
        <w:rPr>
          <w:sz w:val="24"/>
        </w:rPr>
        <w:t>*Lápices de colores de años</w:t>
      </w:r>
      <w:r>
        <w:rPr>
          <w:spacing w:val="-56"/>
          <w:sz w:val="24"/>
        </w:rPr>
        <w:t xml:space="preserve"> </w:t>
      </w:r>
      <w:r>
        <w:rPr>
          <w:sz w:val="24"/>
        </w:rPr>
        <w:t>anteriores.</w:t>
      </w:r>
    </w:p>
    <w:p w:rsidR="00B728D3" w:rsidRDefault="00BE4E8A">
      <w:pPr>
        <w:pStyle w:val="Textoindependiente"/>
        <w:spacing w:line="299" w:lineRule="exact"/>
      </w:pPr>
      <w:r>
        <w:t>*1 regla de 30 cm.</w:t>
      </w:r>
    </w:p>
    <w:p w:rsidR="00B728D3" w:rsidRDefault="00BE4E8A">
      <w:pPr>
        <w:spacing w:line="275" w:lineRule="exact"/>
        <w:ind w:left="111"/>
        <w:rPr>
          <w:sz w:val="24"/>
        </w:rPr>
      </w:pPr>
      <w:r>
        <w:rPr>
          <w:sz w:val="24"/>
        </w:rPr>
        <w:t>*Marcadores de colores (cualquier marca).</w:t>
      </w:r>
    </w:p>
    <w:p w:rsidR="00B728D3" w:rsidRDefault="00BE4E8A">
      <w:pPr>
        <w:spacing w:line="300" w:lineRule="exact"/>
        <w:ind w:left="111"/>
        <w:rPr>
          <w:sz w:val="24"/>
        </w:rPr>
      </w:pPr>
      <w:r>
        <w:rPr>
          <w:sz w:val="24"/>
        </w:rPr>
        <w:t>*Tijeritas de puntas redondeadas.</w:t>
      </w:r>
    </w:p>
    <w:p w:rsidR="00B728D3" w:rsidRDefault="00BE4E8A">
      <w:pPr>
        <w:spacing w:line="300" w:lineRule="exact"/>
        <w:ind w:left="111"/>
        <w:rPr>
          <w:sz w:val="24"/>
        </w:rPr>
      </w:pPr>
      <w:r>
        <w:rPr>
          <w:sz w:val="24"/>
        </w:rPr>
        <w:t xml:space="preserve">*Pegamento (recomiendo </w:t>
      </w:r>
      <w:proofErr w:type="spellStart"/>
      <w:r>
        <w:rPr>
          <w:sz w:val="24"/>
        </w:rPr>
        <w:t>plasticola</w:t>
      </w:r>
      <w:proofErr w:type="spellEnd"/>
      <w:r>
        <w:rPr>
          <w:sz w:val="24"/>
        </w:rPr>
        <w:t>).</w:t>
      </w:r>
    </w:p>
    <w:p w:rsidR="00B728D3" w:rsidRDefault="00BE4E8A">
      <w:pPr>
        <w:spacing w:line="300" w:lineRule="exact"/>
        <w:ind w:left="111"/>
        <w:rPr>
          <w:sz w:val="24"/>
        </w:rPr>
      </w:pPr>
      <w:r>
        <w:rPr>
          <w:sz w:val="24"/>
        </w:rPr>
        <w:t>*Témperas (cualquier marca)</w:t>
      </w:r>
    </w:p>
    <w:p w:rsidR="00B728D3" w:rsidRDefault="00BE4E8A">
      <w:pPr>
        <w:spacing w:line="293" w:lineRule="exact"/>
        <w:ind w:left="252"/>
        <w:rPr>
          <w:sz w:val="24"/>
        </w:rPr>
      </w:pPr>
      <w:r>
        <w:rPr>
          <w:sz w:val="24"/>
        </w:rPr>
        <w:t>-1 amarillo (primario)</w:t>
      </w:r>
    </w:p>
    <w:p w:rsidR="00B728D3" w:rsidRDefault="00BE4E8A">
      <w:pPr>
        <w:spacing w:line="293" w:lineRule="exact"/>
        <w:ind w:left="252"/>
        <w:rPr>
          <w:sz w:val="24"/>
        </w:rPr>
      </w:pPr>
      <w:r>
        <w:rPr>
          <w:sz w:val="24"/>
        </w:rPr>
        <w:t>-1 rojo (primario)</w:t>
      </w:r>
    </w:p>
    <w:p w:rsidR="00B728D3" w:rsidRDefault="00BE4E8A" w:rsidP="00016875">
      <w:pPr>
        <w:spacing w:line="311" w:lineRule="exact"/>
        <w:ind w:left="252"/>
        <w:rPr>
          <w:sz w:val="20"/>
        </w:rPr>
      </w:pPr>
      <w:r>
        <w:rPr>
          <w:sz w:val="24"/>
        </w:rPr>
        <w:t>-1 azul ultramar (primario)</w:t>
      </w:r>
      <w:r w:rsidR="00016875">
        <w:rPr>
          <w:sz w:val="24"/>
        </w:rPr>
        <w:t xml:space="preserve"> </w:t>
      </w:r>
    </w:p>
    <w:p w:rsidR="00B728D3" w:rsidRDefault="00BE4E8A">
      <w:pPr>
        <w:spacing w:before="31" w:line="311" w:lineRule="exact"/>
        <w:ind w:left="252"/>
        <w:rPr>
          <w:sz w:val="24"/>
        </w:rPr>
      </w:pPr>
      <w:r>
        <w:rPr>
          <w:sz w:val="24"/>
        </w:rPr>
        <w:t>-1 blanco</w:t>
      </w:r>
    </w:p>
    <w:p w:rsidR="00B728D3" w:rsidRDefault="00BE4E8A">
      <w:pPr>
        <w:spacing w:line="291" w:lineRule="exact"/>
        <w:ind w:left="252"/>
        <w:rPr>
          <w:sz w:val="24"/>
        </w:rPr>
      </w:pPr>
      <w:r>
        <w:rPr>
          <w:sz w:val="24"/>
        </w:rPr>
        <w:t>-1 negro</w:t>
      </w:r>
    </w:p>
    <w:p w:rsidR="00B728D3" w:rsidRDefault="00BE4E8A">
      <w:pPr>
        <w:spacing w:line="305" w:lineRule="exact"/>
        <w:ind w:left="111"/>
        <w:rPr>
          <w:sz w:val="24"/>
        </w:rPr>
      </w:pPr>
      <w:r>
        <w:rPr>
          <w:sz w:val="24"/>
        </w:rPr>
        <w:t xml:space="preserve">*Pinceles </w:t>
      </w:r>
      <w:r>
        <w:rPr>
          <w:sz w:val="24"/>
          <w:u w:val="single"/>
        </w:rPr>
        <w:t>redondos de punta</w:t>
      </w:r>
      <w:r>
        <w:rPr>
          <w:sz w:val="24"/>
        </w:rPr>
        <w:t xml:space="preserve"> N° 2 </w:t>
      </w:r>
      <w:r>
        <w:rPr>
          <w:rFonts w:ascii="Arial Black" w:hAnsi="Arial Black"/>
          <w:sz w:val="25"/>
          <w:u w:val="single"/>
        </w:rPr>
        <w:t>y</w:t>
      </w:r>
      <w:r>
        <w:rPr>
          <w:rFonts w:ascii="Arial Black" w:hAnsi="Arial Black"/>
          <w:sz w:val="25"/>
        </w:rPr>
        <w:t xml:space="preserve"> </w:t>
      </w:r>
      <w:r>
        <w:rPr>
          <w:sz w:val="24"/>
        </w:rPr>
        <w:t>N°6</w:t>
      </w:r>
    </w:p>
    <w:p w:rsidR="00B728D3" w:rsidRDefault="00BE4E8A">
      <w:pPr>
        <w:pStyle w:val="Textoindependiente"/>
        <w:spacing w:line="311" w:lineRule="exact"/>
      </w:pPr>
      <w:r>
        <w:rPr>
          <w:sz w:val="24"/>
        </w:rPr>
        <w:t>*</w:t>
      </w:r>
      <w:r>
        <w:t xml:space="preserve">1 Mezclador (paleta, </w:t>
      </w:r>
      <w:proofErr w:type="spellStart"/>
      <w:r>
        <w:t>cubetera</w:t>
      </w:r>
      <w:proofErr w:type="spellEnd"/>
      <w:r>
        <w:t xml:space="preserve"> de hielo, o similar).</w:t>
      </w:r>
    </w:p>
    <w:p w:rsidR="00B728D3" w:rsidRDefault="00BE4E8A">
      <w:pPr>
        <w:pStyle w:val="Textoindependiente"/>
        <w:spacing w:before="5" w:line="228" w:lineRule="auto"/>
        <w:ind w:right="216"/>
      </w:pPr>
      <w:r>
        <w:rPr>
          <w:w w:val="95"/>
        </w:rPr>
        <w:t>*1</w:t>
      </w:r>
      <w:r>
        <w:rPr>
          <w:spacing w:val="-21"/>
          <w:w w:val="95"/>
        </w:rPr>
        <w:t xml:space="preserve"> </w:t>
      </w:r>
      <w:r>
        <w:rPr>
          <w:w w:val="95"/>
        </w:rPr>
        <w:t>vaso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plástico</w:t>
      </w:r>
      <w:r>
        <w:rPr>
          <w:spacing w:val="-21"/>
          <w:w w:val="95"/>
        </w:rPr>
        <w:t xml:space="preserve"> </w:t>
      </w:r>
      <w:r>
        <w:rPr>
          <w:w w:val="95"/>
        </w:rPr>
        <w:t>(puede</w:t>
      </w:r>
      <w:r>
        <w:rPr>
          <w:spacing w:val="-21"/>
          <w:w w:val="95"/>
        </w:rPr>
        <w:t xml:space="preserve"> </w:t>
      </w:r>
      <w:r>
        <w:rPr>
          <w:w w:val="95"/>
        </w:rPr>
        <w:t>ser</w:t>
      </w:r>
      <w:r>
        <w:rPr>
          <w:spacing w:val="-21"/>
          <w:w w:val="95"/>
        </w:rPr>
        <w:t xml:space="preserve"> </w:t>
      </w:r>
      <w:r>
        <w:rPr>
          <w:w w:val="95"/>
        </w:rPr>
        <w:t>pote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plástico</w:t>
      </w:r>
      <w:r>
        <w:rPr>
          <w:spacing w:val="-21"/>
          <w:w w:val="95"/>
        </w:rPr>
        <w:t xml:space="preserve"> </w:t>
      </w:r>
      <w:r>
        <w:rPr>
          <w:w w:val="95"/>
        </w:rPr>
        <w:t>reciclado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mermelada,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etc</w:t>
      </w:r>
      <w:proofErr w:type="spellEnd"/>
      <w:r>
        <w:rPr>
          <w:w w:val="95"/>
        </w:rPr>
        <w:t>)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agua </w:t>
      </w:r>
      <w:r>
        <w:t>para los</w:t>
      </w:r>
      <w:r>
        <w:rPr>
          <w:spacing w:val="-17"/>
        </w:rPr>
        <w:t xml:space="preserve"> </w:t>
      </w:r>
      <w:r>
        <w:t>pinceles.</w:t>
      </w:r>
    </w:p>
    <w:p w:rsidR="00B728D3" w:rsidRDefault="00BE4E8A">
      <w:pPr>
        <w:pStyle w:val="Textoindependiente"/>
        <w:spacing w:line="319" w:lineRule="exact"/>
      </w:pPr>
      <w:r>
        <w:t>*1 trapo viejo para secar y limpiar cada clase que se use las pinturas.</w:t>
      </w:r>
    </w:p>
    <w:p w:rsidR="00016875" w:rsidRDefault="00016875">
      <w:pPr>
        <w:pStyle w:val="Textoindependiente"/>
        <w:spacing w:line="319" w:lineRule="exact"/>
      </w:pPr>
    </w:p>
    <w:p w:rsidR="00016875" w:rsidRDefault="00016875" w:rsidP="00016875">
      <w:pPr>
        <w:pStyle w:val="Prrafodelista"/>
        <w:numPr>
          <w:ilvl w:val="0"/>
          <w:numId w:val="2"/>
        </w:numPr>
        <w:spacing w:line="311" w:lineRule="exact"/>
        <w:rPr>
          <w:sz w:val="24"/>
        </w:rPr>
      </w:pPr>
      <w:r>
        <w:rPr>
          <w:sz w:val="24"/>
        </w:rPr>
        <w:lastRenderedPageBreak/>
        <w:t>Para las áreas de danzas argentinas y danzas alemanas (niñas):</w:t>
      </w:r>
    </w:p>
    <w:p w:rsidR="00016875" w:rsidRDefault="00016875" w:rsidP="00016875">
      <w:pPr>
        <w:pStyle w:val="Prrafodelista"/>
        <w:spacing w:line="311" w:lineRule="exact"/>
        <w:ind w:left="720" w:firstLine="0"/>
        <w:rPr>
          <w:sz w:val="24"/>
        </w:rPr>
      </w:pPr>
      <w:r>
        <w:rPr>
          <w:sz w:val="24"/>
        </w:rPr>
        <w:t>Pollera larga hasta los tobillos con volados de  color liso.</w:t>
      </w:r>
    </w:p>
    <w:p w:rsidR="00016875" w:rsidRDefault="00016875" w:rsidP="00016875">
      <w:pPr>
        <w:spacing w:line="311" w:lineRule="exact"/>
        <w:ind w:hanging="111"/>
        <w:rPr>
          <w:sz w:val="24"/>
        </w:rPr>
      </w:pPr>
    </w:p>
    <w:p w:rsidR="00B728D3" w:rsidRDefault="00B728D3">
      <w:pPr>
        <w:pStyle w:val="Textoindependiente"/>
        <w:spacing w:before="8"/>
        <w:ind w:left="0"/>
        <w:rPr>
          <w:sz w:val="18"/>
        </w:rPr>
      </w:pPr>
    </w:p>
    <w:p w:rsidR="00B728D3" w:rsidRDefault="00BE4E8A">
      <w:pPr>
        <w:pStyle w:val="Ttulo1"/>
        <w:spacing w:line="335" w:lineRule="exact"/>
        <w:rPr>
          <w:u w:val="none"/>
        </w:rPr>
      </w:pPr>
      <w:r>
        <w:rPr>
          <w:w w:val="95"/>
        </w:rPr>
        <w:t>QUEDA EN EL INSTITUTO (ENTREGAR AL DOCENTE COORDINADOR)</w:t>
      </w:r>
    </w:p>
    <w:p w:rsidR="00B728D3" w:rsidRDefault="00A277A2">
      <w:pPr>
        <w:pStyle w:val="Textoindependiente"/>
        <w:spacing w:line="302" w:lineRule="exact"/>
      </w:pPr>
      <w:r>
        <w:t>200</w:t>
      </w:r>
      <w:bookmarkStart w:id="0" w:name="_GoBack"/>
      <w:bookmarkEnd w:id="0"/>
      <w:r w:rsidR="00BE4E8A">
        <w:t xml:space="preserve"> hojas A4.</w:t>
      </w:r>
    </w:p>
    <w:p w:rsidR="006C0B89" w:rsidRDefault="006C0B89" w:rsidP="006C0B89">
      <w:pPr>
        <w:pStyle w:val="Textoindependiente"/>
        <w:spacing w:line="278" w:lineRule="exact"/>
        <w:jc w:val="both"/>
      </w:pPr>
      <w:r>
        <w:t>1Cinta de carpintero papel.</w:t>
      </w:r>
    </w:p>
    <w:p w:rsidR="006C0B89" w:rsidRDefault="000D219C">
      <w:pPr>
        <w:pStyle w:val="Textoindependiente"/>
        <w:spacing w:line="302" w:lineRule="exact"/>
      </w:pPr>
      <w:r>
        <w:t>1goma Eva con brillo de color negro.</w:t>
      </w:r>
    </w:p>
    <w:p w:rsidR="00B728D3" w:rsidRDefault="00BE4E8A">
      <w:pPr>
        <w:pStyle w:val="Textoindependiente"/>
        <w:spacing w:before="204"/>
      </w:pPr>
      <w:r>
        <w:rPr>
          <w:rFonts w:ascii="Arial Black" w:hAnsi="Arial Black"/>
          <w:w w:val="95"/>
          <w:sz w:val="27"/>
          <w:u w:val="single"/>
        </w:rPr>
        <w:t>LA</w:t>
      </w:r>
      <w:r>
        <w:rPr>
          <w:rFonts w:ascii="Arial Black" w:hAnsi="Arial Black"/>
          <w:spacing w:val="-35"/>
          <w:w w:val="95"/>
          <w:sz w:val="27"/>
          <w:u w:val="single"/>
        </w:rPr>
        <w:t xml:space="preserve"> </w:t>
      </w:r>
      <w:r>
        <w:rPr>
          <w:rFonts w:ascii="Arial Black" w:hAnsi="Arial Black"/>
          <w:w w:val="95"/>
          <w:sz w:val="27"/>
          <w:u w:val="single"/>
        </w:rPr>
        <w:t>BIBLIOGRAFÍA</w:t>
      </w:r>
      <w:r>
        <w:rPr>
          <w:w w:val="95"/>
        </w:rPr>
        <w:t>:</w:t>
      </w:r>
      <w:r>
        <w:rPr>
          <w:spacing w:val="-31"/>
          <w:w w:val="95"/>
        </w:rPr>
        <w:t xml:space="preserve"> </w:t>
      </w:r>
      <w:r>
        <w:rPr>
          <w:w w:val="95"/>
        </w:rPr>
        <w:t>se</w:t>
      </w:r>
      <w:r>
        <w:rPr>
          <w:spacing w:val="-31"/>
          <w:w w:val="95"/>
        </w:rPr>
        <w:t xml:space="preserve"> </w:t>
      </w:r>
      <w:r>
        <w:rPr>
          <w:w w:val="95"/>
        </w:rPr>
        <w:t>confirmará</w:t>
      </w:r>
      <w:r>
        <w:rPr>
          <w:spacing w:val="-31"/>
          <w:w w:val="95"/>
        </w:rPr>
        <w:t xml:space="preserve"> </w:t>
      </w:r>
      <w:r>
        <w:rPr>
          <w:w w:val="95"/>
        </w:rPr>
        <w:t>en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31"/>
          <w:w w:val="95"/>
        </w:rPr>
        <w:t xml:space="preserve"> </w:t>
      </w:r>
      <w:r>
        <w:rPr>
          <w:w w:val="95"/>
        </w:rPr>
        <w:t>primera</w:t>
      </w:r>
      <w:r>
        <w:rPr>
          <w:spacing w:val="-31"/>
          <w:w w:val="95"/>
        </w:rPr>
        <w:t xml:space="preserve"> </w:t>
      </w:r>
      <w:r>
        <w:rPr>
          <w:w w:val="95"/>
        </w:rPr>
        <w:t>semana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clase</w:t>
      </w:r>
      <w:r>
        <w:rPr>
          <w:spacing w:val="-31"/>
          <w:w w:val="95"/>
        </w:rPr>
        <w:t xml:space="preserve"> </w:t>
      </w:r>
      <w:r>
        <w:rPr>
          <w:w w:val="95"/>
        </w:rPr>
        <w:t>del</w:t>
      </w:r>
      <w:r>
        <w:rPr>
          <w:spacing w:val="-31"/>
          <w:w w:val="95"/>
        </w:rPr>
        <w:t xml:space="preserve"> </w:t>
      </w:r>
      <w:r>
        <w:rPr>
          <w:w w:val="95"/>
        </w:rPr>
        <w:t>año</w:t>
      </w:r>
      <w:r>
        <w:rPr>
          <w:spacing w:val="-31"/>
          <w:w w:val="95"/>
        </w:rPr>
        <w:t xml:space="preserve"> </w:t>
      </w:r>
      <w:r>
        <w:rPr>
          <w:w w:val="95"/>
        </w:rPr>
        <w:t>lectivo</w:t>
      </w:r>
      <w:r>
        <w:rPr>
          <w:spacing w:val="-31"/>
          <w:w w:val="95"/>
        </w:rPr>
        <w:t xml:space="preserve"> </w:t>
      </w:r>
      <w:r w:rsidR="00016875">
        <w:rPr>
          <w:w w:val="95"/>
        </w:rPr>
        <w:t>2022</w:t>
      </w:r>
    </w:p>
    <w:p w:rsidR="00B728D3" w:rsidRDefault="00B728D3">
      <w:pPr>
        <w:pStyle w:val="Textoindependiente"/>
        <w:spacing w:before="8"/>
        <w:ind w:left="0"/>
        <w:rPr>
          <w:sz w:val="13"/>
        </w:rPr>
      </w:pPr>
    </w:p>
    <w:p w:rsidR="00B728D3" w:rsidRDefault="00BE4E8A">
      <w:pPr>
        <w:pStyle w:val="Textoindependiente"/>
        <w:tabs>
          <w:tab w:val="left" w:pos="849"/>
        </w:tabs>
        <w:spacing w:before="88" w:line="187" w:lineRule="auto"/>
        <w:ind w:right="100"/>
      </w:pPr>
      <w:r>
        <w:t>LOS</w:t>
      </w:r>
      <w:r>
        <w:tab/>
      </w:r>
      <w:r>
        <w:rPr>
          <w:w w:val="95"/>
        </w:rPr>
        <w:t>ÚTILES DEBERÁN ESTAR ROTULADOS CON NOMBRE, APELLIDO Y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 xml:space="preserve">GRADO. </w:t>
      </w:r>
      <w:r>
        <w:t>TRAERLOS</w:t>
      </w:r>
      <w:r>
        <w:rPr>
          <w:spacing w:val="-18"/>
        </w:rPr>
        <w:t xml:space="preserve"> </w:t>
      </w:r>
      <w:r>
        <w:t>DURANTE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PRIMER</w:t>
      </w:r>
      <w:r>
        <w:rPr>
          <w:spacing w:val="-17"/>
        </w:rPr>
        <w:t xml:space="preserve"> </w:t>
      </w:r>
      <w:r>
        <w:t>SEMANA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CLASES.</w:t>
      </w:r>
    </w:p>
    <w:p w:rsidR="00B728D3" w:rsidRDefault="00B728D3">
      <w:pPr>
        <w:pStyle w:val="Textoindependiente"/>
        <w:spacing w:before="12"/>
        <w:ind w:left="0"/>
        <w:rPr>
          <w:sz w:val="21"/>
        </w:rPr>
      </w:pPr>
    </w:p>
    <w:p w:rsidR="00B728D3" w:rsidRDefault="00BE4E8A">
      <w:pPr>
        <w:pStyle w:val="Ttulo1"/>
        <w:spacing w:line="180" w:lineRule="auto"/>
        <w:rPr>
          <w:u w:val="none"/>
        </w:rPr>
      </w:pPr>
      <w:r>
        <w:rPr>
          <w:rFonts w:ascii="TeX Gyre Bonum" w:hAnsi="TeX Gyre Bonum"/>
          <w:w w:val="90"/>
          <w:sz w:val="26"/>
          <w:u w:val="none"/>
        </w:rPr>
        <w:t xml:space="preserve">IMPORTANTE: </w:t>
      </w:r>
      <w:r>
        <w:rPr>
          <w:w w:val="90"/>
          <w:u w:val="none"/>
        </w:rPr>
        <w:t xml:space="preserve">ESTO ESTÁ SUJETO A LA MODALIDAD QUE SE VA A TRABAJAR </w:t>
      </w:r>
      <w:r w:rsidR="00E618D1">
        <w:rPr>
          <w:w w:val="95"/>
          <w:u w:val="none"/>
        </w:rPr>
        <w:t>EN EL CICLO LECTIVO 2022</w:t>
      </w:r>
    </w:p>
    <w:sectPr w:rsidR="00B728D3">
      <w:headerReference w:type="default" r:id="rId8"/>
      <w:pgSz w:w="11920" w:h="16860"/>
      <w:pgMar w:top="2120" w:right="760" w:bottom="280" w:left="74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EB" w:rsidRDefault="00BE21EB">
      <w:r>
        <w:separator/>
      </w:r>
    </w:p>
  </w:endnote>
  <w:endnote w:type="continuationSeparator" w:id="0">
    <w:p w:rsidR="00BE21EB" w:rsidRDefault="00BE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X Gyre Bonum">
    <w:altName w:val="Times New Roman"/>
    <w:charset w:val="00"/>
    <w:family w:val="auto"/>
    <w:pitch w:val="variable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EB" w:rsidRDefault="00BE21EB">
      <w:r>
        <w:separator/>
      </w:r>
    </w:p>
  </w:footnote>
  <w:footnote w:type="continuationSeparator" w:id="0">
    <w:p w:rsidR="00BE21EB" w:rsidRDefault="00BE2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D3" w:rsidRDefault="00B728D3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53E6D"/>
    <w:multiLevelType w:val="hybridMultilevel"/>
    <w:tmpl w:val="56349E58"/>
    <w:lvl w:ilvl="0" w:tplc="0010CF56">
      <w:numFmt w:val="bullet"/>
      <w:lvlText w:val="&gt;"/>
      <w:lvlJc w:val="left"/>
      <w:pPr>
        <w:ind w:left="111" w:hanging="231"/>
      </w:pPr>
      <w:rPr>
        <w:rFonts w:ascii="Arial" w:eastAsia="Arial" w:hAnsi="Arial" w:cs="Arial" w:hint="default"/>
        <w:i/>
        <w:w w:val="169"/>
        <w:sz w:val="15"/>
        <w:szCs w:val="15"/>
        <w:lang w:val="es-ES" w:eastAsia="en-US" w:bidi="ar-SA"/>
      </w:rPr>
    </w:lvl>
    <w:lvl w:ilvl="1" w:tplc="C5B8B0BA">
      <w:numFmt w:val="bullet"/>
      <w:lvlText w:val="•"/>
      <w:lvlJc w:val="left"/>
      <w:pPr>
        <w:ind w:left="1150" w:hanging="231"/>
      </w:pPr>
      <w:rPr>
        <w:rFonts w:hint="default"/>
        <w:lang w:val="es-ES" w:eastAsia="en-US" w:bidi="ar-SA"/>
      </w:rPr>
    </w:lvl>
    <w:lvl w:ilvl="2" w:tplc="545A95AE">
      <w:numFmt w:val="bullet"/>
      <w:lvlText w:val="•"/>
      <w:lvlJc w:val="left"/>
      <w:pPr>
        <w:ind w:left="2180" w:hanging="231"/>
      </w:pPr>
      <w:rPr>
        <w:rFonts w:hint="default"/>
        <w:lang w:val="es-ES" w:eastAsia="en-US" w:bidi="ar-SA"/>
      </w:rPr>
    </w:lvl>
    <w:lvl w:ilvl="3" w:tplc="D2385C4A">
      <w:numFmt w:val="bullet"/>
      <w:lvlText w:val="•"/>
      <w:lvlJc w:val="left"/>
      <w:pPr>
        <w:ind w:left="3210" w:hanging="231"/>
      </w:pPr>
      <w:rPr>
        <w:rFonts w:hint="default"/>
        <w:lang w:val="es-ES" w:eastAsia="en-US" w:bidi="ar-SA"/>
      </w:rPr>
    </w:lvl>
    <w:lvl w:ilvl="4" w:tplc="1D0832C2">
      <w:numFmt w:val="bullet"/>
      <w:lvlText w:val="•"/>
      <w:lvlJc w:val="left"/>
      <w:pPr>
        <w:ind w:left="4240" w:hanging="231"/>
      </w:pPr>
      <w:rPr>
        <w:rFonts w:hint="default"/>
        <w:lang w:val="es-ES" w:eastAsia="en-US" w:bidi="ar-SA"/>
      </w:rPr>
    </w:lvl>
    <w:lvl w:ilvl="5" w:tplc="BA525AC0">
      <w:numFmt w:val="bullet"/>
      <w:lvlText w:val="•"/>
      <w:lvlJc w:val="left"/>
      <w:pPr>
        <w:ind w:left="5270" w:hanging="231"/>
      </w:pPr>
      <w:rPr>
        <w:rFonts w:hint="default"/>
        <w:lang w:val="es-ES" w:eastAsia="en-US" w:bidi="ar-SA"/>
      </w:rPr>
    </w:lvl>
    <w:lvl w:ilvl="6" w:tplc="E9FABBA0">
      <w:numFmt w:val="bullet"/>
      <w:lvlText w:val="•"/>
      <w:lvlJc w:val="left"/>
      <w:pPr>
        <w:ind w:left="6300" w:hanging="231"/>
      </w:pPr>
      <w:rPr>
        <w:rFonts w:hint="default"/>
        <w:lang w:val="es-ES" w:eastAsia="en-US" w:bidi="ar-SA"/>
      </w:rPr>
    </w:lvl>
    <w:lvl w:ilvl="7" w:tplc="86CA7B52">
      <w:numFmt w:val="bullet"/>
      <w:lvlText w:val="•"/>
      <w:lvlJc w:val="left"/>
      <w:pPr>
        <w:ind w:left="7330" w:hanging="231"/>
      </w:pPr>
      <w:rPr>
        <w:rFonts w:hint="default"/>
        <w:lang w:val="es-ES" w:eastAsia="en-US" w:bidi="ar-SA"/>
      </w:rPr>
    </w:lvl>
    <w:lvl w:ilvl="8" w:tplc="79EA7594">
      <w:numFmt w:val="bullet"/>
      <w:lvlText w:val="•"/>
      <w:lvlJc w:val="left"/>
      <w:pPr>
        <w:ind w:left="8360" w:hanging="231"/>
      </w:pPr>
      <w:rPr>
        <w:rFonts w:hint="default"/>
        <w:lang w:val="es-ES" w:eastAsia="en-US" w:bidi="ar-SA"/>
      </w:rPr>
    </w:lvl>
  </w:abstractNum>
  <w:abstractNum w:abstractNumId="1">
    <w:nsid w:val="740254D2"/>
    <w:multiLevelType w:val="hybridMultilevel"/>
    <w:tmpl w:val="6D2008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D3"/>
    <w:rsid w:val="00016875"/>
    <w:rsid w:val="000D219C"/>
    <w:rsid w:val="002E4B58"/>
    <w:rsid w:val="00565831"/>
    <w:rsid w:val="005F6DB4"/>
    <w:rsid w:val="006C0B89"/>
    <w:rsid w:val="006C46B0"/>
    <w:rsid w:val="00A277A2"/>
    <w:rsid w:val="00B728D3"/>
    <w:rsid w:val="00BE21EB"/>
    <w:rsid w:val="00BE4E8A"/>
    <w:rsid w:val="00D52E4F"/>
    <w:rsid w:val="00D63759"/>
    <w:rsid w:val="00E618D1"/>
    <w:rsid w:val="00E8290D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6D880F-4150-49B7-B4B4-410D646E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X Gyre Bonum" w:eastAsia="TeX Gyre Bonum" w:hAnsi="TeX Gyre Bonum" w:cs="TeX Gyre Bonum"/>
      <w:lang w:val="es-ES"/>
    </w:rPr>
  </w:style>
  <w:style w:type="paragraph" w:styleId="Ttulo1">
    <w:name w:val="heading 1"/>
    <w:basedOn w:val="Normal"/>
    <w:uiPriority w:val="1"/>
    <w:qFormat/>
    <w:pPr>
      <w:ind w:left="111"/>
      <w:outlineLvl w:val="0"/>
    </w:pPr>
    <w:rPr>
      <w:rFonts w:ascii="Arial Black" w:eastAsia="Arial Black" w:hAnsi="Arial Black" w:cs="Arial Black"/>
      <w:sz w:val="27"/>
      <w:szCs w:val="27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1"/>
    </w:pPr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111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2021-12-16T11:59:00Z</dcterms:created>
  <dcterms:modified xsi:type="dcterms:W3CDTF">2021-12-16T12:14:00Z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2021-12-16T00:00:00Z</vt:filetime>
  </property>
</Properties>
</file>